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A2" w:rsidRDefault="00606EDD">
      <w:pPr>
        <w:spacing w:after="0" w:line="240" w:lineRule="auto"/>
        <w:rPr>
          <w:rFonts w:ascii="Calibri" w:eastAsia="Calibri" w:hAnsi="Calibri" w:cs="Calibri"/>
          <w:sz w:val="24"/>
        </w:rPr>
      </w:pPr>
      <w:bookmarkStart w:id="0" w:name="_GoBack"/>
      <w:bookmarkEnd w:id="0"/>
      <w:r>
        <w:rPr>
          <w:rFonts w:ascii="Calibri" w:eastAsia="Calibri" w:hAnsi="Calibri" w:cs="Calibri"/>
          <w:sz w:val="24"/>
        </w:rPr>
        <w:t>Betreft: aanbevelingsbrief openbare basisschool ‘ ‘t Klaverblad’ te Drimmelen</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Made, 13 december 2015</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Geachte dhr. Goosens</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Graag wil ik u namens de gehele gemeenteraad van de gemeente Drimmelen deze aanbevelingsbrief aanbieden, waarin wij onze steun willen uitspreken over het open houden van enige school in de kern Drimmelen. Hoewel het dorp voldoende grootte heeft om te voorz</w:t>
      </w:r>
      <w:r>
        <w:rPr>
          <w:rFonts w:ascii="Calibri" w:eastAsia="Calibri" w:hAnsi="Calibri" w:cs="Calibri"/>
          <w:sz w:val="24"/>
        </w:rPr>
        <w:t>ien in een leerlingenaantal boven de wettelijke norm, heeft de school te kampen gehad  met diverse problemen (o.a. kwaliteit, communicatie en politieke onduidelijkheid over positie kleine scholen) die hebben geleid tot leegloop. Hierdoor zit de school sind</w:t>
      </w:r>
      <w:r>
        <w:rPr>
          <w:rFonts w:ascii="Calibri" w:eastAsia="Calibri" w:hAnsi="Calibri" w:cs="Calibri"/>
          <w:sz w:val="24"/>
        </w:rPr>
        <w:t>s drie jaar onder de norm van 23 leerlingen. Ouders en dorp hebben zich echter collectief ingezet om het tij te keren en inmiddels is een substantiële groei gerealiseerd.</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 xml:space="preserve"> Sinds 2014 is er sprake van een ommekeer in het publieke imago van de school. Na ja</w:t>
      </w:r>
      <w:r>
        <w:rPr>
          <w:rFonts w:ascii="Calibri" w:eastAsia="Calibri" w:hAnsi="Calibri" w:cs="Calibri"/>
          <w:sz w:val="24"/>
        </w:rPr>
        <w:t>ren van problemen en dreigende sluiting ontstond er weer een positieve en hoopvolle sfeer rondom de school.  Leerlingen, ouders, schoolbestuur en dorpsbewoners werken actief samen om een groei van het aantal leerlingen te realiseren. De school biedt een ni</w:t>
      </w:r>
      <w:r>
        <w:rPr>
          <w:rFonts w:ascii="Calibri" w:eastAsia="Calibri" w:hAnsi="Calibri" w:cs="Calibri"/>
          <w:sz w:val="24"/>
        </w:rPr>
        <w:t>euw concept met innovatief gepersonaliseerd onderwijs en speelt ons inziens goed in op de huidige onderwijsontwikkelingen rondom digitalisering en passend onderwijs. Met die aanpak heeft de school het leerlingenaantal meer dan verdubbeld van 7 naar 18 leer</w:t>
      </w:r>
      <w:r>
        <w:rPr>
          <w:rFonts w:ascii="Calibri" w:eastAsia="Calibri" w:hAnsi="Calibri" w:cs="Calibri"/>
          <w:sz w:val="24"/>
        </w:rPr>
        <w:t>lingen gedurende 1 schooljaar.  Chapeau, wat deze enthousiaste groep voor elkaar heeft gekregen. Een stijging van bijna 150 %!</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Begin 2015 heeft de gehele gemeenteraad unaniem ingestemd met het voorstel om garant te staan voor ‘t Klaverblad. Hierbij werd e</w:t>
      </w:r>
      <w:r>
        <w:rPr>
          <w:rFonts w:ascii="Calibri" w:eastAsia="Calibri" w:hAnsi="Calibri" w:cs="Calibri"/>
          <w:sz w:val="24"/>
        </w:rPr>
        <w:t xml:space="preserve">enmalig een bijdrage van €7.300 per leerling toegezegd aan het schoolbestuur OBO indien er per 1 oktober 2015 minder dan 15 leerlingen op de openbare basisschool zijn aangemeld. Deze bijdrage was niet nodig, maar hiermee is door de gehele gemeenteraad wel </w:t>
      </w:r>
      <w:r>
        <w:rPr>
          <w:rFonts w:ascii="Calibri" w:eastAsia="Calibri" w:hAnsi="Calibri" w:cs="Calibri"/>
          <w:sz w:val="24"/>
        </w:rPr>
        <w:t xml:space="preserve">het vertrouwen uitgesproken in ‘t Klaverblad.  </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De school heeft een belangrijke rol om de leefbaarheid in de kern Drimmelen te behouden. Zonder de school zal het dorp van karakter veranderen en de sociale samenhang en gemeenschapszin verliezen. Gezinnen m</w:t>
      </w:r>
      <w:r>
        <w:rPr>
          <w:rFonts w:ascii="Calibri" w:eastAsia="Calibri" w:hAnsi="Calibri" w:cs="Calibri"/>
          <w:sz w:val="24"/>
        </w:rPr>
        <w:t>et schoolgaande kinderen zullen zich niet meer zo snel in het dorp Drimmelen vestigen, waardoor vergrijzing op de loer ligt. Ook zal het draagvlak voor activiteiten en initiatieven van de bewoners afnemen.</w:t>
      </w:r>
    </w:p>
    <w:p w:rsidR="008117A2" w:rsidRDefault="00606EDD">
      <w:pPr>
        <w:spacing w:after="0" w:line="240" w:lineRule="auto"/>
        <w:rPr>
          <w:rFonts w:ascii="Calibri" w:eastAsia="Calibri" w:hAnsi="Calibri" w:cs="Calibri"/>
          <w:sz w:val="24"/>
        </w:rPr>
      </w:pPr>
      <w:r>
        <w:rPr>
          <w:rFonts w:ascii="Calibri" w:eastAsia="Calibri" w:hAnsi="Calibri" w:cs="Calibri"/>
          <w:sz w:val="24"/>
        </w:rPr>
        <w:t xml:space="preserve">Daarnaast deelt de school in Drimmelen het gebouw </w:t>
      </w:r>
      <w:r>
        <w:rPr>
          <w:rFonts w:ascii="Calibri" w:eastAsia="Calibri" w:hAnsi="Calibri" w:cs="Calibri"/>
          <w:sz w:val="24"/>
        </w:rPr>
        <w:t>met het gemeenschapshuis. Dit is de plaats, waar iedereen uit deze kern bij elkaar komt, jong en oud. Een plaats waar kinderen vriendschappen opbouwen, ouders elkaar ontmoeten en ouderen bijeenkomen voor een praatje. De school heeft hierbij een centrale en</w:t>
      </w:r>
      <w:r>
        <w:rPr>
          <w:rFonts w:ascii="Calibri" w:eastAsia="Calibri" w:hAnsi="Calibri" w:cs="Calibri"/>
          <w:sz w:val="24"/>
        </w:rPr>
        <w:t xml:space="preserve"> verbindende rol. Het bindt de mensen met elkaar. De school is het begin van een sociale netwerk. </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Wij zijn daarom verheugd dat u contact heeft gezocht met het Ministerie van Onderwijs en een verzoek heeft ingediend tot dispensatie voor deze school. Ook w</w:t>
      </w:r>
      <w:r>
        <w:rPr>
          <w:rFonts w:ascii="Calibri" w:eastAsia="Calibri" w:hAnsi="Calibri" w:cs="Calibri"/>
          <w:sz w:val="24"/>
        </w:rPr>
        <w:t>ij zijn van mening dat ‘t Klaverblad nog een kans verdient om de positieve lijn van afgelopen jaar voort te zetten en hopen op positief nieuws. De gemeente Drimmelen steunt het initiatief van OBO, MR, ouders en Taskforce en denkt graag mee mocht dit wensel</w:t>
      </w:r>
      <w:r>
        <w:rPr>
          <w:rFonts w:ascii="Calibri" w:eastAsia="Calibri" w:hAnsi="Calibri" w:cs="Calibri"/>
          <w:sz w:val="24"/>
        </w:rPr>
        <w:t xml:space="preserve">ijk zijn. </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 xml:space="preserve">Met vriendelijke groet, </w:t>
      </w:r>
    </w:p>
    <w:p w:rsidR="008117A2" w:rsidRDefault="00606EDD">
      <w:pPr>
        <w:spacing w:after="0" w:line="240" w:lineRule="auto"/>
        <w:rPr>
          <w:rFonts w:ascii="Calibri" w:eastAsia="Calibri" w:hAnsi="Calibri" w:cs="Calibri"/>
          <w:sz w:val="24"/>
        </w:rPr>
      </w:pPr>
      <w:r>
        <w:rPr>
          <w:rFonts w:ascii="Calibri" w:eastAsia="Calibri" w:hAnsi="Calibri" w:cs="Calibri"/>
          <w:sz w:val="24"/>
        </w:rPr>
        <w:t>Gemeenteraad gemeente Drimmelen</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Briefopsteller Femke Selders</w:t>
      </w:r>
    </w:p>
    <w:p w:rsidR="008117A2" w:rsidRDefault="00606EDD">
      <w:pPr>
        <w:spacing w:after="0" w:line="240" w:lineRule="auto"/>
        <w:rPr>
          <w:rFonts w:ascii="Calibri" w:eastAsia="Calibri" w:hAnsi="Calibri" w:cs="Calibri"/>
          <w:sz w:val="24"/>
        </w:rPr>
      </w:pPr>
      <w:r>
        <w:rPr>
          <w:rFonts w:ascii="Calibri" w:eastAsia="Calibri" w:hAnsi="Calibri" w:cs="Calibri"/>
          <w:sz w:val="24"/>
        </w:rPr>
        <w:t>Lijst Harry Bakker</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proofErr w:type="spellStart"/>
      <w:r>
        <w:rPr>
          <w:rFonts w:ascii="Calibri" w:eastAsia="Calibri" w:hAnsi="Calibri" w:cs="Calibri"/>
          <w:sz w:val="24"/>
        </w:rPr>
        <w:t>Jürgen</w:t>
      </w:r>
      <w:proofErr w:type="spellEnd"/>
      <w:r>
        <w:rPr>
          <w:rFonts w:ascii="Calibri" w:eastAsia="Calibri" w:hAnsi="Calibri" w:cs="Calibri"/>
          <w:sz w:val="24"/>
        </w:rPr>
        <w:t xml:space="preserve"> Vissers</w:t>
      </w:r>
    </w:p>
    <w:p w:rsidR="008117A2" w:rsidRDefault="00606EDD">
      <w:pPr>
        <w:spacing w:after="0" w:line="240" w:lineRule="auto"/>
        <w:rPr>
          <w:rFonts w:ascii="Calibri" w:eastAsia="Calibri" w:hAnsi="Calibri" w:cs="Calibri"/>
          <w:sz w:val="24"/>
        </w:rPr>
      </w:pPr>
      <w:r>
        <w:rPr>
          <w:rFonts w:ascii="Calibri" w:eastAsia="Calibri" w:hAnsi="Calibri" w:cs="Calibri"/>
          <w:sz w:val="24"/>
        </w:rPr>
        <w:t>Gr Drimmelen/vp D66</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Tim Simons</w:t>
      </w:r>
    </w:p>
    <w:p w:rsidR="008117A2" w:rsidRDefault="00606EDD">
      <w:pPr>
        <w:spacing w:after="0" w:line="240" w:lineRule="auto"/>
        <w:rPr>
          <w:rFonts w:ascii="Calibri" w:eastAsia="Calibri" w:hAnsi="Calibri" w:cs="Calibri"/>
          <w:sz w:val="24"/>
        </w:rPr>
      </w:pPr>
      <w:r>
        <w:rPr>
          <w:rFonts w:ascii="Calibri" w:eastAsia="Calibri" w:hAnsi="Calibri" w:cs="Calibri"/>
          <w:sz w:val="24"/>
        </w:rPr>
        <w:t>VVD Drimmelen</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Coos Praat</w:t>
      </w:r>
    </w:p>
    <w:p w:rsidR="008117A2" w:rsidRDefault="00606EDD">
      <w:pPr>
        <w:spacing w:after="0" w:line="240" w:lineRule="auto"/>
        <w:rPr>
          <w:rFonts w:ascii="Calibri" w:eastAsia="Calibri" w:hAnsi="Calibri" w:cs="Calibri"/>
          <w:sz w:val="24"/>
        </w:rPr>
      </w:pPr>
      <w:r>
        <w:rPr>
          <w:rFonts w:ascii="Calibri" w:eastAsia="Calibri" w:hAnsi="Calibri" w:cs="Calibri"/>
          <w:sz w:val="24"/>
        </w:rPr>
        <w:t>Combinatie algemeen belang ( CAB)</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Gijs Broeders</w:t>
      </w:r>
    </w:p>
    <w:p w:rsidR="008117A2" w:rsidRDefault="00606EDD">
      <w:pPr>
        <w:spacing w:after="0" w:line="240" w:lineRule="auto"/>
        <w:rPr>
          <w:rFonts w:ascii="Calibri" w:eastAsia="Calibri" w:hAnsi="Calibri" w:cs="Calibri"/>
          <w:sz w:val="24"/>
        </w:rPr>
      </w:pPr>
      <w:r>
        <w:rPr>
          <w:rFonts w:ascii="Calibri" w:eastAsia="Calibri" w:hAnsi="Calibri" w:cs="Calibri"/>
          <w:sz w:val="24"/>
        </w:rPr>
        <w:t>Gemeentebelangen</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Sjaak van Schie</w:t>
      </w:r>
    </w:p>
    <w:p w:rsidR="008117A2" w:rsidRDefault="00606EDD">
      <w:pPr>
        <w:spacing w:after="0" w:line="240" w:lineRule="auto"/>
        <w:rPr>
          <w:rFonts w:ascii="Calibri" w:eastAsia="Calibri" w:hAnsi="Calibri" w:cs="Calibri"/>
          <w:sz w:val="24"/>
        </w:rPr>
      </w:pPr>
      <w:r>
        <w:rPr>
          <w:rFonts w:ascii="Calibri" w:eastAsia="Calibri" w:hAnsi="Calibri" w:cs="Calibri"/>
          <w:sz w:val="24"/>
        </w:rPr>
        <w:t>CDA Drimmelen</w:t>
      </w:r>
    </w:p>
    <w:p w:rsidR="008117A2" w:rsidRDefault="008117A2">
      <w:pPr>
        <w:spacing w:after="0" w:line="240" w:lineRule="auto"/>
        <w:rPr>
          <w:rFonts w:ascii="Calibri" w:eastAsia="Calibri" w:hAnsi="Calibri" w:cs="Calibri"/>
          <w:sz w:val="24"/>
        </w:rPr>
      </w:pPr>
    </w:p>
    <w:p w:rsidR="008117A2" w:rsidRDefault="00606EDD">
      <w:pPr>
        <w:spacing w:after="0" w:line="240" w:lineRule="auto"/>
        <w:rPr>
          <w:rFonts w:ascii="Calibri" w:eastAsia="Calibri" w:hAnsi="Calibri" w:cs="Calibri"/>
          <w:sz w:val="24"/>
        </w:rPr>
      </w:pPr>
      <w:r>
        <w:rPr>
          <w:rFonts w:ascii="Calibri" w:eastAsia="Calibri" w:hAnsi="Calibri" w:cs="Calibri"/>
          <w:sz w:val="24"/>
        </w:rPr>
        <w:t>Hanneke de Bruijne-</w:t>
      </w:r>
      <w:proofErr w:type="spellStart"/>
      <w:r>
        <w:rPr>
          <w:rFonts w:ascii="Calibri" w:eastAsia="Calibri" w:hAnsi="Calibri" w:cs="Calibri"/>
          <w:sz w:val="24"/>
        </w:rPr>
        <w:t>Quirijnen</w:t>
      </w:r>
      <w:proofErr w:type="spellEnd"/>
    </w:p>
    <w:p w:rsidR="008117A2" w:rsidRDefault="00606EDD">
      <w:pPr>
        <w:spacing w:after="0" w:line="240" w:lineRule="auto"/>
        <w:rPr>
          <w:rFonts w:ascii="Calibri" w:eastAsia="Calibri" w:hAnsi="Calibri" w:cs="Calibri"/>
          <w:sz w:val="24"/>
        </w:rPr>
      </w:pPr>
      <w:r>
        <w:rPr>
          <w:rFonts w:ascii="Calibri" w:eastAsia="Calibri" w:hAnsi="Calibri" w:cs="Calibri"/>
          <w:sz w:val="24"/>
        </w:rPr>
        <w:t>PvdA Drimmelen</w:t>
      </w:r>
    </w:p>
    <w:p w:rsidR="008117A2" w:rsidRDefault="008117A2">
      <w:pPr>
        <w:spacing w:after="0" w:line="240" w:lineRule="auto"/>
        <w:rPr>
          <w:rFonts w:ascii="Bodoni MT" w:eastAsia="Bodoni MT" w:hAnsi="Bodoni MT" w:cs="Bodoni MT"/>
          <w:sz w:val="24"/>
        </w:rPr>
      </w:pPr>
    </w:p>
    <w:p w:rsidR="008117A2" w:rsidRDefault="00606EDD">
      <w:pPr>
        <w:spacing w:after="0" w:line="240" w:lineRule="auto"/>
        <w:rPr>
          <w:rFonts w:ascii="Bodoni MT" w:eastAsia="Bodoni MT" w:hAnsi="Bodoni MT" w:cs="Bodoni MT"/>
          <w:sz w:val="24"/>
        </w:rPr>
      </w:pPr>
      <w:r>
        <w:rPr>
          <w:rFonts w:ascii="Calibri" w:eastAsia="Calibri" w:hAnsi="Calibri" w:cs="Calibri"/>
          <w:sz w:val="24"/>
        </w:rPr>
        <w:t>Een copy van deze brief is verstuurd naar werkgroep behoud Obs 't Klaverblad</w:t>
      </w:r>
    </w:p>
    <w:sectPr w:rsidR="00811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doni 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A2"/>
    <w:rsid w:val="00606EDD"/>
    <w:rsid w:val="008117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D8C70-3ED2-4FE3-A48C-0BA89E4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Amatex</dc:creator>
  <cp:lastModifiedBy>Amatex</cp:lastModifiedBy>
  <cp:revision>2</cp:revision>
  <dcterms:created xsi:type="dcterms:W3CDTF">2016-01-18T10:35:00Z</dcterms:created>
  <dcterms:modified xsi:type="dcterms:W3CDTF">2016-01-18T10:35:00Z</dcterms:modified>
</cp:coreProperties>
</file>